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7" w:rsidRDefault="003771A7" w:rsidP="003771A7">
      <w:pPr>
        <w:spacing w:after="0" w:line="240" w:lineRule="auto"/>
        <w:rPr>
          <w:b/>
        </w:rPr>
      </w:pPr>
    </w:p>
    <w:p w:rsidR="003771A7" w:rsidRPr="003771A7" w:rsidRDefault="003771A7" w:rsidP="003771A7">
      <w:pPr>
        <w:spacing w:after="0" w:line="240" w:lineRule="auto"/>
        <w:rPr>
          <w:b/>
        </w:rPr>
      </w:pPr>
      <w:r w:rsidRPr="003771A7">
        <w:rPr>
          <w:b/>
        </w:rPr>
        <w:t xml:space="preserve">Byggetilladelser. </w:t>
      </w:r>
    </w:p>
    <w:p w:rsidR="003771A7" w:rsidRDefault="003771A7" w:rsidP="003771A7">
      <w:pPr>
        <w:spacing w:after="0" w:line="240" w:lineRule="auto"/>
      </w:pPr>
      <w:r>
        <w:t xml:space="preserve">Når der søges byggetilladelser til byggeri i Finmarkens haver, skal der være en plantegning med, som viser al byggeri på grunden. </w:t>
      </w:r>
    </w:p>
    <w:p w:rsidR="003771A7" w:rsidRDefault="003771A7" w:rsidP="003771A7">
      <w:pPr>
        <w:spacing w:after="0" w:line="240" w:lineRule="auto"/>
      </w:pPr>
      <w:r>
        <w:t xml:space="preserve">Al byggeri der er under tag, skal der ansøges om. (Se regler i kontrakt.) </w:t>
      </w:r>
    </w:p>
    <w:p w:rsidR="003771A7" w:rsidRDefault="003771A7" w:rsidP="003771A7">
      <w:pPr>
        <w:spacing w:after="0" w:line="240" w:lineRule="auto"/>
      </w:pPr>
      <w:r>
        <w:t xml:space="preserve">Der skal ikke søges byggetilladelse til en terrasse med fliser eller trægulv. </w:t>
      </w:r>
    </w:p>
    <w:p w:rsidR="003771A7" w:rsidRDefault="003771A7" w:rsidP="003771A7">
      <w:pPr>
        <w:spacing w:after="0" w:line="240" w:lineRule="auto"/>
      </w:pPr>
    </w:p>
    <w:p w:rsidR="003771A7" w:rsidRPr="005F426F" w:rsidRDefault="003771A7" w:rsidP="003771A7">
      <w:pPr>
        <w:spacing w:after="0" w:line="240" w:lineRule="auto"/>
        <w:rPr>
          <w:b/>
        </w:rPr>
      </w:pPr>
      <w:r w:rsidRPr="005F426F">
        <w:rPr>
          <w:b/>
        </w:rPr>
        <w:t xml:space="preserve">Der skal være mål på følgende.: </w:t>
      </w:r>
      <w:bookmarkStart w:id="0" w:name="_GoBack"/>
      <w:bookmarkEnd w:id="0"/>
    </w:p>
    <w:p w:rsidR="003771A7" w:rsidRDefault="003771A7" w:rsidP="003771A7">
      <w:pPr>
        <w:spacing w:after="0" w:line="240" w:lineRule="auto"/>
      </w:pPr>
      <w:r>
        <w:t xml:space="preserve">Afstand fra skel til alle bygninger. </w:t>
      </w:r>
    </w:p>
    <w:p w:rsidR="003771A7" w:rsidRDefault="003771A7" w:rsidP="003771A7">
      <w:pPr>
        <w:spacing w:after="0" w:line="240" w:lineRule="auto"/>
      </w:pPr>
      <w:r>
        <w:t xml:space="preserve">Afstand mellem de forskellige bygninger. </w:t>
      </w:r>
    </w:p>
    <w:p w:rsidR="003771A7" w:rsidRDefault="003771A7" w:rsidP="003771A7">
      <w:pPr>
        <w:spacing w:after="0" w:line="240" w:lineRule="auto"/>
      </w:pPr>
      <w:r>
        <w:t xml:space="preserve">Mål på alle bestående bygninger. </w:t>
      </w:r>
    </w:p>
    <w:p w:rsidR="003771A7" w:rsidRDefault="003771A7" w:rsidP="003771A7">
      <w:pPr>
        <w:spacing w:after="0" w:line="240" w:lineRule="auto"/>
      </w:pPr>
      <w:r>
        <w:t xml:space="preserve">Mål på den nye bygning der søges tilladelse til at opføre. </w:t>
      </w:r>
    </w:p>
    <w:p w:rsidR="003771A7" w:rsidRDefault="003771A7" w:rsidP="003771A7">
      <w:pPr>
        <w:spacing w:after="0" w:line="240" w:lineRule="auto"/>
      </w:pPr>
      <w:r>
        <w:t xml:space="preserve">Mål på bygninger skal omfatte.: Længde, Bredde, og Højde af bygning. </w:t>
      </w:r>
    </w:p>
    <w:p w:rsidR="003771A7" w:rsidRDefault="003771A7" w:rsidP="003771A7">
      <w:pPr>
        <w:spacing w:after="0" w:line="240" w:lineRule="auto"/>
      </w:pPr>
    </w:p>
    <w:p w:rsidR="003771A7" w:rsidRDefault="003771A7" w:rsidP="003771A7">
      <w:pPr>
        <w:spacing w:after="0" w:line="240" w:lineRule="auto"/>
      </w:pPr>
      <w:r>
        <w:t xml:space="preserve">Er dette ikke overholdt, vil en byggeansøgning </w:t>
      </w:r>
      <w:r>
        <w:t>ikke blive signeret af den bygnings ansvarlige</w:t>
      </w:r>
      <w:r>
        <w:t>.</w:t>
      </w:r>
    </w:p>
    <w:p w:rsidR="003771A7" w:rsidRDefault="003771A7" w:rsidP="003771A7">
      <w:pPr>
        <w:spacing w:after="0" w:line="240" w:lineRule="auto"/>
      </w:pPr>
      <w:r>
        <w:t xml:space="preserve">Derefter sender den bygnings ansvarlige ansøgningen til Kolding kommune. Når kommunen har godkendt ansøgningen får ansøgeren besked fra kommunen. </w:t>
      </w:r>
    </w:p>
    <w:p w:rsidR="003771A7" w:rsidRDefault="003771A7" w:rsidP="003771A7">
      <w:pPr>
        <w:spacing w:after="0" w:line="240" w:lineRule="auto"/>
      </w:pPr>
      <w:r>
        <w:t xml:space="preserve">Når man har fået godkendelsen fra kommunen skal den fremvises for den </w:t>
      </w:r>
      <w:proofErr w:type="spellStart"/>
      <w:r>
        <w:t>bygningsansvarlige</w:t>
      </w:r>
      <w:proofErr w:type="gramStart"/>
      <w:r>
        <w:t>.</w:t>
      </w:r>
      <w:r>
        <w:t>Bemærk</w:t>
      </w:r>
      <w:proofErr w:type="spellEnd"/>
      <w:proofErr w:type="gramEnd"/>
      <w:r>
        <w:t>, det er ikke tilladt at starte byggeri før der er givet tilladelse</w:t>
      </w:r>
      <w:r>
        <w:t xml:space="preserve"> og </w:t>
      </w:r>
      <w:proofErr w:type="spellStart"/>
      <w:r>
        <w:t>ggodkendelsen</w:t>
      </w:r>
      <w:proofErr w:type="spellEnd"/>
      <w:r>
        <w:t xml:space="preserve"> er forevist den bygningsansvarlige</w:t>
      </w:r>
      <w:r>
        <w:t xml:space="preserve">. </w:t>
      </w:r>
    </w:p>
    <w:p w:rsidR="003771A7" w:rsidRDefault="003771A7" w:rsidP="003771A7">
      <w:pPr>
        <w:spacing w:after="0" w:line="240" w:lineRule="auto"/>
      </w:pPr>
      <w:r>
        <w:t xml:space="preserve">Byggeansøgning skal </w:t>
      </w:r>
      <w:r>
        <w:t xml:space="preserve">fremsendes til.:  </w:t>
      </w:r>
      <w:hyperlink r:id="rId5" w:history="1">
        <w:r w:rsidRPr="0052172D">
          <w:rPr>
            <w:rStyle w:val="Hyperlink"/>
          </w:rPr>
          <w:t>byggeansvarlig@finmarken.dk</w:t>
        </w:r>
      </w:hyperlink>
      <w:r>
        <w:t xml:space="preserve">  </w:t>
      </w:r>
    </w:p>
    <w:p w:rsidR="00B437F7" w:rsidRDefault="003771A7" w:rsidP="003771A7">
      <w:pPr>
        <w:spacing w:after="0" w:line="240" w:lineRule="auto"/>
      </w:pPr>
      <w:r>
        <w:t>Med venlig hilsen Bestyrelsen</w:t>
      </w:r>
    </w:p>
    <w:sectPr w:rsidR="00B437F7" w:rsidSect="00C26422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2"/>
    <w:rsid w:val="001E3C05"/>
    <w:rsid w:val="00266668"/>
    <w:rsid w:val="003771A7"/>
    <w:rsid w:val="005F426F"/>
    <w:rsid w:val="00C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xtheading1">
    <w:name w:val="textheading1"/>
    <w:basedOn w:val="Normal"/>
    <w:rsid w:val="00C2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heading11">
    <w:name w:val="textheading11"/>
    <w:basedOn w:val="Standardskrifttypeiafsnit"/>
    <w:rsid w:val="00C26422"/>
  </w:style>
  <w:style w:type="character" w:styleId="Hyperlink">
    <w:name w:val="Hyperlink"/>
    <w:basedOn w:val="Standardskrifttypeiafsnit"/>
    <w:uiPriority w:val="99"/>
    <w:unhideWhenUsed/>
    <w:rsid w:val="00377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xtheading1">
    <w:name w:val="textheading1"/>
    <w:basedOn w:val="Normal"/>
    <w:rsid w:val="00C2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heading11">
    <w:name w:val="textheading11"/>
    <w:basedOn w:val="Standardskrifttypeiafsnit"/>
    <w:rsid w:val="00C26422"/>
  </w:style>
  <w:style w:type="character" w:styleId="Hyperlink">
    <w:name w:val="Hyperlink"/>
    <w:basedOn w:val="Standardskrifttypeiafsnit"/>
    <w:uiPriority w:val="99"/>
    <w:unhideWhenUsed/>
    <w:rsid w:val="00377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ggeansvarlig@finmark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2020-02-18T10:05:00Z</dcterms:created>
  <dcterms:modified xsi:type="dcterms:W3CDTF">2020-02-18T11:16:00Z</dcterms:modified>
</cp:coreProperties>
</file>